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C0B" w:rsidRPr="00887C0B" w:rsidRDefault="00887C0B" w:rsidP="00887C0B">
      <w:pPr>
        <w:shd w:val="clear" w:color="auto" w:fill="FFFFFF"/>
        <w:spacing w:after="0" w:line="240" w:lineRule="auto"/>
        <w:jc w:val="center"/>
        <w:rPr>
          <w:rFonts w:eastAsia="Times New Roman" w:cstheme="minorHAnsi"/>
          <w:b/>
          <w:color w:val="E36C0A" w:themeColor="accent6" w:themeShade="BF"/>
          <w:sz w:val="52"/>
          <w:szCs w:val="27"/>
        </w:rPr>
      </w:pPr>
      <w:r w:rsidRPr="00887C0B">
        <w:rPr>
          <w:rFonts w:eastAsia="Times New Roman" w:cstheme="minorHAnsi"/>
          <w:b/>
          <w:color w:val="E36C0A" w:themeColor="accent6" w:themeShade="BF"/>
          <w:sz w:val="52"/>
          <w:szCs w:val="27"/>
        </w:rPr>
        <w:t>Getting Ready for the Daily 5</w:t>
      </w:r>
    </w:p>
    <w:p w:rsidR="00887C0B" w:rsidRPr="00887C0B" w:rsidRDefault="00887C0B" w:rsidP="00887C0B">
      <w:pPr>
        <w:shd w:val="clear" w:color="auto" w:fill="FFFFFF"/>
        <w:spacing w:after="0" w:line="240" w:lineRule="auto"/>
        <w:rPr>
          <w:rFonts w:eastAsia="Times New Roman" w:cstheme="minorHAnsi"/>
          <w:b/>
          <w:color w:val="4F81BD" w:themeColor="accent1"/>
          <w:sz w:val="27"/>
          <w:szCs w:val="27"/>
          <w:u w:val="single"/>
        </w:rPr>
      </w:pPr>
    </w:p>
    <w:p w:rsidR="00887C0B" w:rsidRPr="00CC798A" w:rsidRDefault="00887C0B" w:rsidP="00887C0B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7"/>
        </w:rPr>
      </w:pPr>
      <w:r w:rsidRPr="00887C0B">
        <w:rPr>
          <w:rFonts w:eastAsia="Times New Roman" w:cstheme="minorHAnsi"/>
          <w:b/>
          <w:color w:val="4F81BD" w:themeColor="accent1"/>
          <w:sz w:val="27"/>
          <w:szCs w:val="27"/>
          <w:u w:val="single"/>
        </w:rPr>
        <w:t>Room Set Up:</w:t>
      </w:r>
      <w:r w:rsidRPr="00887C0B">
        <w:rPr>
          <w:rFonts w:eastAsia="Times New Roman" w:cstheme="minorHAnsi"/>
          <w:color w:val="FF0000"/>
          <w:sz w:val="27"/>
          <w:szCs w:val="27"/>
        </w:rPr>
        <w:br/>
      </w:r>
    </w:p>
    <w:p w:rsidR="00887C0B" w:rsidRPr="00CC798A" w:rsidRDefault="00887C0B" w:rsidP="004B25D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7"/>
        </w:rPr>
      </w:pPr>
      <w:r w:rsidRPr="00CC798A">
        <w:rPr>
          <w:rFonts w:eastAsia="Times New Roman" w:cstheme="minorHAnsi"/>
          <w:color w:val="000000"/>
          <w:sz w:val="28"/>
          <w:szCs w:val="27"/>
        </w:rPr>
        <w:t>A designated meeting area for where you will meet with groups</w:t>
      </w:r>
    </w:p>
    <w:p w:rsidR="00887C0B" w:rsidRPr="00CC798A" w:rsidRDefault="00887C0B" w:rsidP="004B25D2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7"/>
        </w:rPr>
      </w:pPr>
    </w:p>
    <w:p w:rsidR="00887C0B" w:rsidRPr="00CC798A" w:rsidRDefault="00887C0B" w:rsidP="004B25D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7"/>
        </w:rPr>
      </w:pPr>
      <w:r w:rsidRPr="00CC798A">
        <w:rPr>
          <w:rFonts w:eastAsia="Times New Roman" w:cstheme="minorHAnsi"/>
          <w:color w:val="000000"/>
          <w:sz w:val="28"/>
          <w:szCs w:val="27"/>
        </w:rPr>
        <w:t>A designated area where you will meet with the whole class</w:t>
      </w:r>
      <w:r w:rsidRPr="00CC798A">
        <w:rPr>
          <w:rFonts w:eastAsia="Times New Roman" w:cstheme="minorHAnsi"/>
          <w:color w:val="000000"/>
          <w:sz w:val="28"/>
          <w:szCs w:val="27"/>
        </w:rPr>
        <w:br/>
      </w:r>
    </w:p>
    <w:p w:rsidR="00887C0B" w:rsidRPr="00CC798A" w:rsidRDefault="00887C0B" w:rsidP="004B25D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7"/>
        </w:rPr>
      </w:pPr>
      <w:r w:rsidRPr="00CC798A">
        <w:rPr>
          <w:rFonts w:eastAsia="Times New Roman" w:cstheme="minorHAnsi"/>
          <w:color w:val="000000"/>
          <w:sz w:val="28"/>
          <w:szCs w:val="27"/>
        </w:rPr>
        <w:t>A classroom library for students </w:t>
      </w:r>
      <w:r w:rsidRPr="00CC798A">
        <w:rPr>
          <w:rFonts w:eastAsia="Times New Roman" w:cstheme="minorHAnsi"/>
          <w:color w:val="000000"/>
          <w:sz w:val="28"/>
          <w:szCs w:val="27"/>
        </w:rPr>
        <w:br/>
      </w:r>
    </w:p>
    <w:p w:rsidR="00887C0B" w:rsidRPr="00CC798A" w:rsidRDefault="00887C0B" w:rsidP="004B25D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7"/>
        </w:rPr>
      </w:pPr>
      <w:r w:rsidRPr="00CC798A">
        <w:rPr>
          <w:rFonts w:eastAsia="Times New Roman" w:cstheme="minorHAnsi"/>
          <w:color w:val="000000"/>
          <w:sz w:val="28"/>
          <w:szCs w:val="27"/>
        </w:rPr>
        <w:t>A place for each student to store their good fit books</w:t>
      </w:r>
    </w:p>
    <w:p w:rsidR="00887C0B" w:rsidRPr="00CC798A" w:rsidRDefault="00887C0B" w:rsidP="004B25D2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7"/>
        </w:rPr>
      </w:pPr>
    </w:p>
    <w:p w:rsidR="00887C0B" w:rsidRPr="00CC798A" w:rsidRDefault="00887C0B" w:rsidP="004B25D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7"/>
        </w:rPr>
      </w:pPr>
      <w:r w:rsidRPr="00CC798A">
        <w:rPr>
          <w:rFonts w:eastAsia="Times New Roman" w:cstheme="minorHAnsi"/>
          <w:color w:val="000000"/>
          <w:sz w:val="28"/>
          <w:szCs w:val="27"/>
        </w:rPr>
        <w:t xml:space="preserve">A place for listening centers and listening center books </w:t>
      </w:r>
    </w:p>
    <w:p w:rsidR="00887C0B" w:rsidRPr="00CC798A" w:rsidRDefault="00887C0B" w:rsidP="004B25D2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7"/>
        </w:rPr>
      </w:pPr>
    </w:p>
    <w:p w:rsidR="00887C0B" w:rsidRPr="00CC798A" w:rsidRDefault="00887C0B" w:rsidP="004B25D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7"/>
        </w:rPr>
      </w:pPr>
      <w:r w:rsidRPr="00CC798A">
        <w:rPr>
          <w:rFonts w:eastAsia="Times New Roman" w:cstheme="minorHAnsi"/>
          <w:color w:val="000000"/>
          <w:sz w:val="28"/>
          <w:szCs w:val="27"/>
        </w:rPr>
        <w:t>A place for writing materials</w:t>
      </w:r>
    </w:p>
    <w:p w:rsidR="00887C0B" w:rsidRPr="00CC798A" w:rsidRDefault="00887C0B" w:rsidP="004B25D2">
      <w:pPr>
        <w:shd w:val="clear" w:color="auto" w:fill="FFFFFF"/>
        <w:spacing w:after="0" w:line="240" w:lineRule="auto"/>
        <w:rPr>
          <w:rFonts w:eastAsia="Times New Roman" w:cstheme="minorHAnsi"/>
          <w:color w:val="000000"/>
          <w:sz w:val="28"/>
          <w:szCs w:val="27"/>
        </w:rPr>
      </w:pPr>
    </w:p>
    <w:p w:rsidR="00F16B98" w:rsidRPr="00CC798A" w:rsidRDefault="00887C0B" w:rsidP="004B25D2">
      <w:pPr>
        <w:pStyle w:val="ListParagraph"/>
        <w:numPr>
          <w:ilvl w:val="0"/>
          <w:numId w:val="2"/>
        </w:numPr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CC798A">
        <w:rPr>
          <w:rFonts w:eastAsia="Times New Roman" w:cstheme="minorHAnsi"/>
          <w:color w:val="000000"/>
          <w:sz w:val="28"/>
          <w:szCs w:val="27"/>
        </w:rPr>
        <w:t>A bulletin board or space designated for Daily 5 anchor charts</w:t>
      </w:r>
    </w:p>
    <w:p w:rsidR="00F16B98" w:rsidRPr="00F16B98" w:rsidRDefault="00F16B98" w:rsidP="00F16B98">
      <w:pPr>
        <w:pStyle w:val="ListParagraph"/>
        <w:rPr>
          <w:rFonts w:eastAsia="Times New Roman" w:cstheme="minorHAnsi"/>
          <w:sz w:val="24"/>
          <w:szCs w:val="24"/>
        </w:rPr>
      </w:pPr>
    </w:p>
    <w:p w:rsidR="00887C0B" w:rsidRPr="00887C0B" w:rsidRDefault="00F16B98" w:rsidP="00F16B98">
      <w:pPr>
        <w:pStyle w:val="ListParagraph"/>
        <w:shd w:val="clear" w:color="auto" w:fill="FFFFFF"/>
        <w:spacing w:after="0" w:line="240" w:lineRule="auto"/>
        <w:rPr>
          <w:rFonts w:eastAsia="Times New Roman" w:cstheme="minorHAnsi"/>
          <w:sz w:val="24"/>
          <w:szCs w:val="24"/>
        </w:rPr>
      </w:pPr>
      <w:r w:rsidRPr="00887C0B">
        <w:rPr>
          <w:rFonts w:eastAsia="Times New Roman" w:cstheme="minorHAnsi"/>
          <w:sz w:val="24"/>
          <w:szCs w:val="24"/>
        </w:rPr>
        <w:t xml:space="preserve"> </w:t>
      </w:r>
    </w:p>
    <w:tbl>
      <w:tblPr>
        <w:tblStyle w:val="TableGrid"/>
        <w:tblW w:w="0" w:type="auto"/>
        <w:jc w:val="center"/>
        <w:tblInd w:w="-768" w:type="dxa"/>
        <w:tblLook w:val="04A0" w:firstRow="1" w:lastRow="0" w:firstColumn="1" w:lastColumn="0" w:noHBand="0" w:noVBand="1"/>
      </w:tblPr>
      <w:tblGrid>
        <w:gridCol w:w="3960"/>
        <w:gridCol w:w="4116"/>
      </w:tblGrid>
      <w:tr w:rsidR="00023488" w:rsidRPr="00023488" w:rsidTr="00023488">
        <w:trPr>
          <w:jc w:val="center"/>
        </w:trPr>
        <w:tc>
          <w:tcPr>
            <w:tcW w:w="3960" w:type="dxa"/>
            <w:shd w:val="clear" w:color="auto" w:fill="D9D9D9" w:themeFill="background1" w:themeFillShade="D9"/>
          </w:tcPr>
          <w:p w:rsidR="00023488" w:rsidRDefault="00023488" w:rsidP="00023488">
            <w:pPr>
              <w:jc w:val="center"/>
              <w:rPr>
                <w:rFonts w:eastAsia="Times New Roman" w:cstheme="minorHAnsi"/>
                <w:b/>
                <w:color w:val="4F81BD" w:themeColor="accent1"/>
                <w:sz w:val="28"/>
                <w:szCs w:val="24"/>
              </w:rPr>
            </w:pPr>
            <w:r>
              <w:rPr>
                <w:rFonts w:eastAsia="Times New Roman" w:cstheme="minorHAnsi"/>
                <w:b/>
                <w:color w:val="4F81BD" w:themeColor="accent1"/>
                <w:sz w:val="28"/>
                <w:szCs w:val="24"/>
              </w:rPr>
              <w:t xml:space="preserve">Key </w:t>
            </w:r>
            <w:r w:rsidRPr="00023488">
              <w:rPr>
                <w:rFonts w:eastAsia="Times New Roman" w:cstheme="minorHAnsi"/>
                <w:b/>
                <w:color w:val="4F81BD" w:themeColor="accent1"/>
                <w:sz w:val="28"/>
                <w:szCs w:val="24"/>
              </w:rPr>
              <w:t xml:space="preserve">Routines and Concepts </w:t>
            </w:r>
          </w:p>
          <w:p w:rsidR="00023488" w:rsidRPr="00023488" w:rsidRDefault="00023488" w:rsidP="00023488">
            <w:pPr>
              <w:jc w:val="center"/>
              <w:rPr>
                <w:rFonts w:eastAsia="Times New Roman" w:cstheme="minorHAnsi"/>
                <w:b/>
                <w:color w:val="4F81BD" w:themeColor="accent1"/>
                <w:sz w:val="28"/>
                <w:szCs w:val="24"/>
              </w:rPr>
            </w:pPr>
            <w:r w:rsidRPr="00023488">
              <w:rPr>
                <w:rFonts w:eastAsia="Times New Roman" w:cstheme="minorHAnsi"/>
                <w:b/>
                <w:color w:val="4F81BD" w:themeColor="accent1"/>
                <w:sz w:val="28"/>
                <w:szCs w:val="24"/>
              </w:rPr>
              <w:t>(Chapter 3) pg. 27</w:t>
            </w:r>
          </w:p>
          <w:p w:rsidR="00023488" w:rsidRPr="00023488" w:rsidRDefault="00023488" w:rsidP="00023488">
            <w:pPr>
              <w:jc w:val="center"/>
              <w:rPr>
                <w:rFonts w:eastAsia="Times New Roman" w:cstheme="minorHAnsi"/>
                <w:b/>
                <w:color w:val="4F81BD" w:themeColor="accent1"/>
                <w:sz w:val="28"/>
                <w:szCs w:val="24"/>
              </w:rPr>
            </w:pPr>
          </w:p>
        </w:tc>
        <w:tc>
          <w:tcPr>
            <w:tcW w:w="4116" w:type="dxa"/>
            <w:shd w:val="clear" w:color="auto" w:fill="D9D9D9" w:themeFill="background1" w:themeFillShade="D9"/>
          </w:tcPr>
          <w:p w:rsidR="00023488" w:rsidRPr="00023488" w:rsidRDefault="00023488" w:rsidP="00023488">
            <w:pPr>
              <w:jc w:val="center"/>
              <w:rPr>
                <w:rFonts w:eastAsia="Times New Roman" w:cstheme="minorHAnsi"/>
                <w:b/>
                <w:color w:val="4F81BD" w:themeColor="accent1"/>
                <w:sz w:val="28"/>
                <w:szCs w:val="24"/>
              </w:rPr>
            </w:pPr>
            <w:r w:rsidRPr="00023488">
              <w:rPr>
                <w:rFonts w:eastAsia="Times New Roman" w:cstheme="minorHAnsi"/>
                <w:b/>
                <w:color w:val="4F81BD" w:themeColor="accent1"/>
                <w:sz w:val="28"/>
                <w:szCs w:val="24"/>
              </w:rPr>
              <w:t>Materials</w:t>
            </w:r>
            <w:r w:rsidR="004B25D2">
              <w:rPr>
                <w:rFonts w:eastAsia="Times New Roman" w:cstheme="minorHAnsi"/>
                <w:b/>
                <w:color w:val="4F81BD" w:themeColor="accent1"/>
                <w:sz w:val="28"/>
                <w:szCs w:val="24"/>
              </w:rPr>
              <w:t xml:space="preserve"> Needed</w:t>
            </w:r>
          </w:p>
        </w:tc>
      </w:tr>
      <w:tr w:rsidR="00023488" w:rsidTr="00023488">
        <w:trPr>
          <w:jc w:val="center"/>
        </w:trPr>
        <w:tc>
          <w:tcPr>
            <w:tcW w:w="3960" w:type="dxa"/>
          </w:tcPr>
          <w:p w:rsidR="00023488" w:rsidRPr="00023488" w:rsidRDefault="00023488" w:rsidP="00023488">
            <w:pPr>
              <w:pStyle w:val="ListParagraph"/>
              <w:numPr>
                <w:ilvl w:val="0"/>
                <w:numId w:val="8"/>
              </w:numPr>
              <w:rPr>
                <w:rFonts w:eastAsia="Times New Roman" w:cstheme="minorHAnsi"/>
                <w:sz w:val="24"/>
                <w:szCs w:val="24"/>
              </w:rPr>
            </w:pPr>
            <w:r w:rsidRPr="00023488">
              <w:rPr>
                <w:rFonts w:eastAsia="Times New Roman" w:cstheme="minorHAnsi"/>
                <w:sz w:val="24"/>
                <w:szCs w:val="24"/>
              </w:rPr>
              <w:t>Brain and Body Breaks</w:t>
            </w:r>
          </w:p>
          <w:p w:rsidR="00023488" w:rsidRPr="00023488" w:rsidRDefault="00023488" w:rsidP="00023488">
            <w:pPr>
              <w:pStyle w:val="ListParagraph"/>
              <w:numPr>
                <w:ilvl w:val="0"/>
                <w:numId w:val="8"/>
              </w:numPr>
              <w:rPr>
                <w:rFonts w:eastAsia="Times New Roman" w:cstheme="minorHAnsi"/>
                <w:sz w:val="24"/>
                <w:szCs w:val="24"/>
              </w:rPr>
            </w:pPr>
            <w:r w:rsidRPr="00023488">
              <w:rPr>
                <w:rFonts w:eastAsia="Times New Roman" w:cstheme="minorHAnsi"/>
                <w:sz w:val="24"/>
                <w:szCs w:val="24"/>
              </w:rPr>
              <w:t>I-Charts</w:t>
            </w:r>
          </w:p>
          <w:p w:rsidR="00023488" w:rsidRPr="00023488" w:rsidRDefault="00023488" w:rsidP="00023488">
            <w:pPr>
              <w:pStyle w:val="ListParagraph"/>
              <w:numPr>
                <w:ilvl w:val="0"/>
                <w:numId w:val="8"/>
              </w:numPr>
              <w:rPr>
                <w:rFonts w:eastAsia="Times New Roman" w:cstheme="minorHAnsi"/>
                <w:sz w:val="24"/>
                <w:szCs w:val="24"/>
              </w:rPr>
            </w:pPr>
            <w:r w:rsidRPr="00023488">
              <w:rPr>
                <w:rFonts w:eastAsia="Times New Roman" w:cstheme="minorHAnsi"/>
                <w:sz w:val="24"/>
                <w:szCs w:val="24"/>
              </w:rPr>
              <w:t>Good fit books</w:t>
            </w:r>
          </w:p>
          <w:p w:rsidR="00023488" w:rsidRPr="00023488" w:rsidRDefault="00023488" w:rsidP="00023488">
            <w:pPr>
              <w:pStyle w:val="ListParagraph"/>
              <w:numPr>
                <w:ilvl w:val="0"/>
                <w:numId w:val="8"/>
              </w:numPr>
              <w:rPr>
                <w:rFonts w:eastAsia="Times New Roman" w:cstheme="minorHAnsi"/>
                <w:sz w:val="24"/>
                <w:szCs w:val="24"/>
              </w:rPr>
            </w:pPr>
            <w:r w:rsidRPr="00023488">
              <w:rPr>
                <w:rFonts w:eastAsia="Times New Roman" w:cstheme="minorHAnsi"/>
                <w:sz w:val="24"/>
                <w:szCs w:val="24"/>
              </w:rPr>
              <w:t>Repeated practice</w:t>
            </w:r>
          </w:p>
          <w:p w:rsidR="00023488" w:rsidRPr="00023488" w:rsidRDefault="00023488" w:rsidP="00023488">
            <w:pPr>
              <w:pStyle w:val="ListParagraph"/>
              <w:numPr>
                <w:ilvl w:val="0"/>
                <w:numId w:val="8"/>
              </w:numPr>
              <w:rPr>
                <w:rFonts w:eastAsia="Times New Roman" w:cstheme="minorHAnsi"/>
                <w:sz w:val="24"/>
                <w:szCs w:val="24"/>
              </w:rPr>
            </w:pPr>
            <w:r w:rsidRPr="00023488">
              <w:rPr>
                <w:rFonts w:eastAsia="Times New Roman" w:cstheme="minorHAnsi"/>
                <w:sz w:val="24"/>
                <w:szCs w:val="24"/>
              </w:rPr>
              <w:t>Stamina</w:t>
            </w:r>
          </w:p>
          <w:p w:rsidR="00023488" w:rsidRPr="00023488" w:rsidRDefault="00023488" w:rsidP="00023488">
            <w:pPr>
              <w:pStyle w:val="ListParagraph"/>
              <w:numPr>
                <w:ilvl w:val="0"/>
                <w:numId w:val="8"/>
              </w:numPr>
              <w:rPr>
                <w:rFonts w:eastAsia="Times New Roman" w:cstheme="minorHAnsi"/>
                <w:sz w:val="24"/>
                <w:szCs w:val="24"/>
              </w:rPr>
            </w:pPr>
            <w:r w:rsidRPr="00023488">
              <w:rPr>
                <w:rFonts w:eastAsia="Times New Roman" w:cstheme="minorHAnsi"/>
                <w:sz w:val="24"/>
                <w:szCs w:val="24"/>
              </w:rPr>
              <w:t>Signals and Check in procedure (thumbs up/down/sideways or 1, 2, 3,4)</w:t>
            </w:r>
          </w:p>
          <w:p w:rsidR="00023488" w:rsidRPr="00023488" w:rsidRDefault="00023488" w:rsidP="00023488">
            <w:pPr>
              <w:pStyle w:val="ListParagraph"/>
              <w:numPr>
                <w:ilvl w:val="0"/>
                <w:numId w:val="8"/>
              </w:numPr>
              <w:rPr>
                <w:rFonts w:eastAsia="Times New Roman" w:cstheme="minorHAnsi"/>
                <w:sz w:val="24"/>
                <w:szCs w:val="24"/>
              </w:rPr>
            </w:pPr>
            <w:r w:rsidRPr="00023488">
              <w:rPr>
                <w:rFonts w:eastAsia="Times New Roman" w:cstheme="minorHAnsi"/>
                <w:sz w:val="24"/>
                <w:szCs w:val="24"/>
              </w:rPr>
              <w:t xml:space="preserve">Model – Correct/Incorrect  </w:t>
            </w:r>
          </w:p>
        </w:tc>
        <w:tc>
          <w:tcPr>
            <w:tcW w:w="4116" w:type="dxa"/>
          </w:tcPr>
          <w:p w:rsidR="00023488" w:rsidRPr="00023488" w:rsidRDefault="00023488" w:rsidP="00023488">
            <w:pPr>
              <w:pStyle w:val="ListParagraph"/>
              <w:numPr>
                <w:ilvl w:val="0"/>
                <w:numId w:val="7"/>
              </w:numPr>
              <w:rPr>
                <w:rFonts w:eastAsia="Times New Roman" w:cstheme="minorHAnsi"/>
                <w:sz w:val="24"/>
                <w:szCs w:val="24"/>
              </w:rPr>
            </w:pPr>
            <w:r w:rsidRPr="00023488">
              <w:rPr>
                <w:rFonts w:eastAsia="Times New Roman" w:cstheme="minorHAnsi"/>
                <w:sz w:val="24"/>
                <w:szCs w:val="24"/>
              </w:rPr>
              <w:t>Chart Paper</w:t>
            </w:r>
          </w:p>
          <w:p w:rsidR="00023488" w:rsidRPr="00023488" w:rsidRDefault="00023488" w:rsidP="00023488">
            <w:pPr>
              <w:pStyle w:val="ListParagraph"/>
              <w:numPr>
                <w:ilvl w:val="0"/>
                <w:numId w:val="7"/>
              </w:numPr>
              <w:rPr>
                <w:rFonts w:eastAsia="Times New Roman" w:cstheme="minorHAnsi"/>
                <w:sz w:val="24"/>
                <w:szCs w:val="24"/>
              </w:rPr>
            </w:pPr>
            <w:r w:rsidRPr="00023488">
              <w:rPr>
                <w:rFonts w:eastAsia="Times New Roman" w:cstheme="minorHAnsi"/>
                <w:sz w:val="24"/>
                <w:szCs w:val="24"/>
              </w:rPr>
              <w:t>Markers</w:t>
            </w:r>
          </w:p>
          <w:p w:rsidR="00023488" w:rsidRPr="00023488" w:rsidRDefault="004B25D2" w:rsidP="00023488">
            <w:pPr>
              <w:pStyle w:val="ListParagraph"/>
              <w:numPr>
                <w:ilvl w:val="0"/>
                <w:numId w:val="7"/>
              </w:num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Good fit</w:t>
            </w:r>
            <w:r w:rsidR="00023488" w:rsidRPr="00023488">
              <w:rPr>
                <w:rFonts w:eastAsia="Times New Roman" w:cstheme="minorHAnsi"/>
                <w:sz w:val="24"/>
                <w:szCs w:val="24"/>
              </w:rPr>
              <w:t xml:space="preserve"> books</w:t>
            </w:r>
          </w:p>
          <w:p w:rsidR="00023488" w:rsidRDefault="00023488" w:rsidP="004B25D2">
            <w:pPr>
              <w:pStyle w:val="ListParagraph"/>
              <w:numPr>
                <w:ilvl w:val="0"/>
                <w:numId w:val="7"/>
              </w:numPr>
              <w:rPr>
                <w:rFonts w:eastAsia="Times New Roman" w:cstheme="minorHAnsi"/>
                <w:sz w:val="24"/>
                <w:szCs w:val="24"/>
              </w:rPr>
            </w:pPr>
            <w:r w:rsidRPr="00023488">
              <w:rPr>
                <w:rFonts w:eastAsia="Times New Roman" w:cstheme="minorHAnsi"/>
                <w:sz w:val="24"/>
                <w:szCs w:val="24"/>
              </w:rPr>
              <w:t>Individual book boxes</w:t>
            </w:r>
          </w:p>
          <w:p w:rsidR="004B25D2" w:rsidRDefault="004B25D2" w:rsidP="004B25D2">
            <w:pPr>
              <w:pStyle w:val="ListParagraph"/>
              <w:numPr>
                <w:ilvl w:val="0"/>
                <w:numId w:val="7"/>
              </w:num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Wind chime or bell</w:t>
            </w:r>
          </w:p>
          <w:p w:rsidR="004B25D2" w:rsidRDefault="004B25D2" w:rsidP="004B25D2">
            <w:pPr>
              <w:pStyle w:val="ListParagraph"/>
              <w:numPr>
                <w:ilvl w:val="0"/>
                <w:numId w:val="7"/>
              </w:num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Writing materials</w:t>
            </w:r>
          </w:p>
          <w:p w:rsidR="004B25D2" w:rsidRDefault="004B25D2" w:rsidP="004B25D2">
            <w:pPr>
              <w:pStyle w:val="ListParagraph"/>
              <w:numPr>
                <w:ilvl w:val="0"/>
                <w:numId w:val="7"/>
              </w:num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Word work materials</w:t>
            </w:r>
          </w:p>
          <w:p w:rsidR="004B25D2" w:rsidRPr="004B25D2" w:rsidRDefault="004B25D2" w:rsidP="004B25D2">
            <w:pPr>
              <w:pStyle w:val="ListParagraph"/>
              <w:numPr>
                <w:ilvl w:val="0"/>
                <w:numId w:val="7"/>
              </w:numPr>
              <w:rPr>
                <w:rFonts w:eastAsia="Times New Roman" w:cstheme="minorHAnsi"/>
                <w:sz w:val="24"/>
                <w:szCs w:val="24"/>
              </w:rPr>
            </w:pPr>
            <w:r>
              <w:rPr>
                <w:rFonts w:eastAsia="Times New Roman" w:cstheme="minorHAnsi"/>
                <w:sz w:val="24"/>
                <w:szCs w:val="24"/>
              </w:rPr>
              <w:t>Listening center books/devices</w:t>
            </w:r>
            <w:bookmarkStart w:id="0" w:name="_GoBack"/>
            <w:bookmarkEnd w:id="0"/>
          </w:p>
        </w:tc>
      </w:tr>
    </w:tbl>
    <w:p w:rsidR="00F16B98" w:rsidRDefault="00F16B98">
      <w:pPr>
        <w:rPr>
          <w:rFonts w:cstheme="minorHAnsi"/>
        </w:rPr>
      </w:pPr>
    </w:p>
    <w:p w:rsidR="00F16B98" w:rsidRPr="00682A9D" w:rsidRDefault="00023488">
      <w:pPr>
        <w:rPr>
          <w:rFonts w:cstheme="minorHAnsi"/>
          <w:b/>
          <w:color w:val="4F81BD" w:themeColor="accent1"/>
          <w:sz w:val="28"/>
          <w:u w:val="single"/>
        </w:rPr>
      </w:pPr>
      <w:r>
        <w:rPr>
          <w:rFonts w:cstheme="minorHAnsi"/>
          <w:b/>
          <w:color w:val="4F81BD" w:themeColor="accent1"/>
          <w:sz w:val="28"/>
          <w:u w:val="single"/>
        </w:rPr>
        <w:t>CAFE Set Up:</w:t>
      </w:r>
    </w:p>
    <w:p w:rsidR="00F16B98" w:rsidRPr="004B25D2" w:rsidRDefault="00023488" w:rsidP="00023488">
      <w:pPr>
        <w:pStyle w:val="ListParagraph"/>
        <w:numPr>
          <w:ilvl w:val="0"/>
          <w:numId w:val="10"/>
        </w:numPr>
        <w:rPr>
          <w:rFonts w:cstheme="minorHAnsi"/>
          <w:sz w:val="28"/>
        </w:rPr>
      </w:pPr>
      <w:r w:rsidRPr="004B25D2">
        <w:rPr>
          <w:rFonts w:cstheme="minorHAnsi"/>
          <w:sz w:val="28"/>
        </w:rPr>
        <w:t xml:space="preserve">A bulletin board or space for </w:t>
      </w:r>
      <w:r w:rsidR="00CC798A" w:rsidRPr="004B25D2">
        <w:rPr>
          <w:rFonts w:cstheme="minorHAnsi"/>
          <w:sz w:val="28"/>
        </w:rPr>
        <w:t xml:space="preserve">CAFE </w:t>
      </w:r>
      <w:r w:rsidRPr="004B25D2">
        <w:rPr>
          <w:rFonts w:cstheme="minorHAnsi"/>
          <w:sz w:val="28"/>
        </w:rPr>
        <w:t>Headings (just headings at the start of the year, pg. 29)</w:t>
      </w:r>
    </w:p>
    <w:sectPr w:rsidR="00F16B98" w:rsidRPr="004B25D2" w:rsidSect="004B25D2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0666D"/>
    <w:multiLevelType w:val="hybridMultilevel"/>
    <w:tmpl w:val="64C41E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3C41B3"/>
    <w:multiLevelType w:val="hybridMultilevel"/>
    <w:tmpl w:val="7BAAB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C60A75"/>
    <w:multiLevelType w:val="hybridMultilevel"/>
    <w:tmpl w:val="BC62A86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4322207C"/>
    <w:multiLevelType w:val="hybridMultilevel"/>
    <w:tmpl w:val="E6468D14"/>
    <w:lvl w:ilvl="0" w:tplc="C556EC8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97F535F"/>
    <w:multiLevelType w:val="hybridMultilevel"/>
    <w:tmpl w:val="652257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F31303"/>
    <w:multiLevelType w:val="hybridMultilevel"/>
    <w:tmpl w:val="98FC63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9975F7"/>
    <w:multiLevelType w:val="hybridMultilevel"/>
    <w:tmpl w:val="B54CC4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386B7D"/>
    <w:multiLevelType w:val="hybridMultilevel"/>
    <w:tmpl w:val="C2EC8E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980380"/>
    <w:multiLevelType w:val="hybridMultilevel"/>
    <w:tmpl w:val="ED6E1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564312"/>
    <w:multiLevelType w:val="hybridMultilevel"/>
    <w:tmpl w:val="A9E2E0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8531F7"/>
    <w:multiLevelType w:val="hybridMultilevel"/>
    <w:tmpl w:val="3198198C"/>
    <w:lvl w:ilvl="0" w:tplc="C556EC8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5"/>
  </w:num>
  <w:num w:numId="4">
    <w:abstractNumId w:val="0"/>
  </w:num>
  <w:num w:numId="5">
    <w:abstractNumId w:val="6"/>
  </w:num>
  <w:num w:numId="6">
    <w:abstractNumId w:val="4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C0B"/>
    <w:rsid w:val="00023488"/>
    <w:rsid w:val="003727BC"/>
    <w:rsid w:val="004B25D2"/>
    <w:rsid w:val="00682A9D"/>
    <w:rsid w:val="00887C0B"/>
    <w:rsid w:val="008A56D6"/>
    <w:rsid w:val="00B0014A"/>
    <w:rsid w:val="00B14A3F"/>
    <w:rsid w:val="00B64294"/>
    <w:rsid w:val="00CC798A"/>
    <w:rsid w:val="00EE1CD1"/>
    <w:rsid w:val="00F16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87C0B"/>
  </w:style>
  <w:style w:type="paragraph" w:styleId="ListParagraph">
    <w:name w:val="List Paragraph"/>
    <w:basedOn w:val="Normal"/>
    <w:uiPriority w:val="34"/>
    <w:qFormat/>
    <w:rsid w:val="00887C0B"/>
    <w:pPr>
      <w:ind w:left="720"/>
      <w:contextualSpacing/>
    </w:pPr>
  </w:style>
  <w:style w:type="table" w:styleId="TableGrid">
    <w:name w:val="Table Grid"/>
    <w:basedOn w:val="TableNormal"/>
    <w:uiPriority w:val="59"/>
    <w:rsid w:val="00B14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887C0B"/>
  </w:style>
  <w:style w:type="paragraph" w:styleId="ListParagraph">
    <w:name w:val="List Paragraph"/>
    <w:basedOn w:val="Normal"/>
    <w:uiPriority w:val="34"/>
    <w:qFormat/>
    <w:rsid w:val="00887C0B"/>
    <w:pPr>
      <w:ind w:left="720"/>
      <w:contextualSpacing/>
    </w:pPr>
  </w:style>
  <w:style w:type="table" w:styleId="TableGrid">
    <w:name w:val="Table Grid"/>
    <w:basedOn w:val="TableNormal"/>
    <w:uiPriority w:val="59"/>
    <w:rsid w:val="00B14A3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556</TotalTime>
  <Pages>1</Pages>
  <Words>134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Harris, Angela</cp:lastModifiedBy>
  <cp:revision>5</cp:revision>
  <dcterms:created xsi:type="dcterms:W3CDTF">2013-05-01T20:42:00Z</dcterms:created>
  <dcterms:modified xsi:type="dcterms:W3CDTF">2013-05-07T19:45:00Z</dcterms:modified>
</cp:coreProperties>
</file>